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55" w:rsidRPr="00B23136" w:rsidRDefault="00F31955">
      <w:pPr>
        <w:rPr>
          <w:b/>
          <w:bCs/>
          <w:sz w:val="40"/>
          <w:szCs w:val="40"/>
        </w:rPr>
      </w:pPr>
      <w:r w:rsidRPr="00B23136">
        <w:rPr>
          <w:b/>
          <w:bCs/>
          <w:sz w:val="40"/>
          <w:szCs w:val="40"/>
        </w:rPr>
        <w:t>Технологическая карта клубного часа</w:t>
      </w:r>
    </w:p>
    <w:p w:rsidR="00F31955" w:rsidRPr="00B23136" w:rsidRDefault="00F31955">
      <w:pPr>
        <w:rPr>
          <w:sz w:val="36"/>
          <w:szCs w:val="36"/>
        </w:rPr>
      </w:pPr>
      <w:r w:rsidRPr="00B23136">
        <w:rPr>
          <w:sz w:val="36"/>
          <w:szCs w:val="36"/>
        </w:rPr>
        <w:t xml:space="preserve">Воспитатель </w:t>
      </w:r>
      <w:r>
        <w:rPr>
          <w:sz w:val="36"/>
          <w:szCs w:val="36"/>
        </w:rPr>
        <w:t>Савелова Н. С.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F31955" w:rsidRPr="000514C4">
        <w:tc>
          <w:tcPr>
            <w:tcW w:w="14786" w:type="dxa"/>
            <w:gridSpan w:val="3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Тема: « В мире животных»</w:t>
            </w:r>
          </w:p>
        </w:tc>
      </w:tr>
      <w:tr w:rsidR="00F31955" w:rsidRPr="000514C4">
        <w:tc>
          <w:tcPr>
            <w:tcW w:w="14786" w:type="dxa"/>
            <w:gridSpan w:val="3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Расширение кругозора обучающихся. Продолжение работы по формированию навыков работы с интересом</w:t>
            </w:r>
          </w:p>
        </w:tc>
      </w:tr>
      <w:tr w:rsidR="00F31955" w:rsidRPr="000514C4">
        <w:tc>
          <w:tcPr>
            <w:tcW w:w="14786" w:type="dxa"/>
            <w:gridSpan w:val="3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Планируемые результаты</w:t>
            </w:r>
          </w:p>
        </w:tc>
      </w:tr>
      <w:tr w:rsidR="00F31955" w:rsidRPr="000514C4">
        <w:tc>
          <w:tcPr>
            <w:tcW w:w="4928" w:type="dxa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Планируемые результаты</w:t>
            </w:r>
          </w:p>
        </w:tc>
        <w:tc>
          <w:tcPr>
            <w:tcW w:w="9858" w:type="dxa"/>
            <w:gridSpan w:val="2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УУД</w:t>
            </w:r>
          </w:p>
        </w:tc>
      </w:tr>
      <w:tr w:rsidR="00F31955" w:rsidRPr="000514C4">
        <w:tc>
          <w:tcPr>
            <w:tcW w:w="4928" w:type="dxa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9858" w:type="dxa"/>
            <w:gridSpan w:val="2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Личностное универсальное учебное действие: формировать учебно- познавательный интерес к новому</w:t>
            </w:r>
          </w:p>
        </w:tc>
      </w:tr>
      <w:tr w:rsidR="00F31955" w:rsidRPr="000514C4">
        <w:tc>
          <w:tcPr>
            <w:tcW w:w="4928" w:type="dxa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9858" w:type="dxa"/>
            <w:gridSpan w:val="2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Регулятивные УУД: умение понимать информацию, представленную разными способами: в виде таблицы, схемы.</w:t>
            </w:r>
          </w:p>
        </w:tc>
      </w:tr>
      <w:tr w:rsidR="00F31955" w:rsidRPr="000514C4">
        <w:tc>
          <w:tcPr>
            <w:tcW w:w="4928" w:type="dxa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9858" w:type="dxa"/>
            <w:gridSpan w:val="2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 xml:space="preserve">Познавательные </w:t>
            </w:r>
            <w:r w:rsidRPr="000514C4">
              <w:rPr>
                <w:sz w:val="32"/>
                <w:szCs w:val="32"/>
                <w:lang w:val="en-US"/>
              </w:rPr>
              <w:t>EEL</w:t>
            </w:r>
            <w:r w:rsidRPr="000514C4">
              <w:rPr>
                <w:sz w:val="32"/>
                <w:szCs w:val="32"/>
              </w:rPr>
              <w:t>^ умение строить сообщение в устной форме. Использовать знаково- символические средства.</w:t>
            </w:r>
          </w:p>
        </w:tc>
      </w:tr>
      <w:tr w:rsidR="00F31955" w:rsidRPr="000514C4">
        <w:tc>
          <w:tcPr>
            <w:tcW w:w="4928" w:type="dxa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9858" w:type="dxa"/>
            <w:gridSpan w:val="2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Коммуникативные  умение слушать собеседника. Вести устный диалог</w:t>
            </w:r>
          </w:p>
        </w:tc>
      </w:tr>
      <w:tr w:rsidR="00F31955" w:rsidRPr="000514C4">
        <w:tc>
          <w:tcPr>
            <w:tcW w:w="14786" w:type="dxa"/>
            <w:gridSpan w:val="3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Организация образовательного пространства</w:t>
            </w:r>
          </w:p>
        </w:tc>
      </w:tr>
      <w:tr w:rsidR="00F31955" w:rsidRPr="000514C4">
        <w:tc>
          <w:tcPr>
            <w:tcW w:w="4928" w:type="dxa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Межпредметные связи</w:t>
            </w:r>
          </w:p>
        </w:tc>
        <w:tc>
          <w:tcPr>
            <w:tcW w:w="4929" w:type="dxa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Формы сотрудничества учителя и учащихся</w:t>
            </w:r>
          </w:p>
        </w:tc>
        <w:tc>
          <w:tcPr>
            <w:tcW w:w="4929" w:type="dxa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 xml:space="preserve">Ресурсы </w:t>
            </w:r>
          </w:p>
        </w:tc>
      </w:tr>
      <w:tr w:rsidR="00F31955" w:rsidRPr="000514C4">
        <w:tc>
          <w:tcPr>
            <w:tcW w:w="4928" w:type="dxa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Запланирована межпредметная связь уроков литературного чтения, окружающего мира</w:t>
            </w:r>
          </w:p>
        </w:tc>
        <w:tc>
          <w:tcPr>
            <w:tcW w:w="4929" w:type="dxa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Групповая. фронтальная</w:t>
            </w:r>
          </w:p>
        </w:tc>
        <w:tc>
          <w:tcPr>
            <w:tcW w:w="4929" w:type="dxa"/>
          </w:tcPr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</w:p>
          <w:p w:rsidR="00F31955" w:rsidRPr="000514C4" w:rsidRDefault="00F31955" w:rsidP="000514C4">
            <w:pPr>
              <w:spacing w:line="240" w:lineRule="auto"/>
              <w:rPr>
                <w:sz w:val="32"/>
                <w:szCs w:val="32"/>
              </w:rPr>
            </w:pPr>
            <w:r w:rsidRPr="000514C4">
              <w:rPr>
                <w:sz w:val="32"/>
                <w:szCs w:val="32"/>
              </w:rPr>
              <w:t>ИКТ</w:t>
            </w:r>
          </w:p>
        </w:tc>
      </w:tr>
    </w:tbl>
    <w:p w:rsidR="00F31955" w:rsidRPr="003A39E0" w:rsidRDefault="00F31955">
      <w:pPr>
        <w:rPr>
          <w:sz w:val="32"/>
          <w:szCs w:val="32"/>
        </w:rPr>
      </w:pPr>
    </w:p>
    <w:sectPr w:rsidR="00F31955" w:rsidRPr="003A39E0" w:rsidSect="009B5F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395"/>
    <w:rsid w:val="000514C4"/>
    <w:rsid w:val="000D36F6"/>
    <w:rsid w:val="00314317"/>
    <w:rsid w:val="00370395"/>
    <w:rsid w:val="003A39E0"/>
    <w:rsid w:val="003C001D"/>
    <w:rsid w:val="00524172"/>
    <w:rsid w:val="0059229B"/>
    <w:rsid w:val="00673193"/>
    <w:rsid w:val="006B725B"/>
    <w:rsid w:val="007247DE"/>
    <w:rsid w:val="00851137"/>
    <w:rsid w:val="00890EFB"/>
    <w:rsid w:val="009B5FF7"/>
    <w:rsid w:val="00A973DE"/>
    <w:rsid w:val="00B23136"/>
    <w:rsid w:val="00B24BDB"/>
    <w:rsid w:val="00D054D8"/>
    <w:rsid w:val="00D908EF"/>
    <w:rsid w:val="00ED02D5"/>
    <w:rsid w:val="00EF193A"/>
    <w:rsid w:val="00F3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9B"/>
    <w:pPr>
      <w:spacing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5FF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125</Words>
  <Characters>714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клубного часа</dc:title>
  <dc:subject/>
  <dc:creator>USER</dc:creator>
  <cp:keywords/>
  <dc:description/>
  <cp:lastModifiedBy>Шувойская школа</cp:lastModifiedBy>
  <cp:revision>2</cp:revision>
  <cp:lastPrinted>2007-12-31T22:21:00Z</cp:lastPrinted>
  <dcterms:created xsi:type="dcterms:W3CDTF">2012-11-21T10:38:00Z</dcterms:created>
  <dcterms:modified xsi:type="dcterms:W3CDTF">2012-11-21T10:38:00Z</dcterms:modified>
</cp:coreProperties>
</file>